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5624"/>
        <w:gridCol w:w="5291"/>
      </w:tblGrid>
      <w:tr w:rsidR="00221866" w:rsidTr="00C02D17">
        <w:tc>
          <w:tcPr>
            <w:tcW w:w="15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221866" w:rsidRDefault="00221866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POSITION  DESCRIPTION</w:t>
            </w:r>
          </w:p>
        </w:tc>
      </w:tr>
      <w:tr w:rsidR="00221866" w:rsidTr="00C02D17">
        <w:tc>
          <w:tcPr>
            <w:tcW w:w="157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21866" w:rsidRDefault="0022186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21866" w:rsidTr="00C02D1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POSITION TITLE: </w:t>
            </w:r>
          </w:p>
          <w:p w:rsidR="00C02D17" w:rsidRDefault="00C02D17">
            <w:pPr>
              <w:rPr>
                <w:rFonts w:ascii="Arial" w:hAnsi="Arial"/>
                <w:b/>
                <w:sz w:val="18"/>
              </w:rPr>
            </w:pPr>
          </w:p>
          <w:p w:rsidR="00221866" w:rsidRDefault="00921C90" w:rsidP="00921C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 of Media and Promotions</w:t>
            </w:r>
          </w:p>
          <w:p w:rsidR="00C02D17" w:rsidRDefault="00C02D17" w:rsidP="00921C90">
            <w:pPr>
              <w:rPr>
                <w:rFonts w:ascii="Arial" w:hAnsi="Arial"/>
                <w:sz w:val="18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17" w:rsidRDefault="0022186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DIVISIONS/GROUP/DEPT:  </w:t>
            </w:r>
          </w:p>
          <w:p w:rsidR="00C02D17" w:rsidRDefault="00C02D17">
            <w:pPr>
              <w:rPr>
                <w:rFonts w:ascii="Arial" w:hAnsi="Arial"/>
                <w:b/>
                <w:sz w:val="18"/>
              </w:rPr>
            </w:pPr>
          </w:p>
          <w:p w:rsidR="00221866" w:rsidRDefault="00303CBB" w:rsidP="00C02D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Newcastle Kart Racing Club (NKRC)</w:t>
            </w:r>
            <w:r w:rsidR="00C02D17">
              <w:rPr>
                <w:rFonts w:ascii="Arial" w:hAnsi="Arial"/>
                <w:sz w:val="18"/>
              </w:rPr>
              <w:t xml:space="preserve"> </w:t>
            </w:r>
            <w:r w:rsidR="00921C90">
              <w:rPr>
                <w:rFonts w:ascii="Arial" w:hAnsi="Arial"/>
                <w:sz w:val="18"/>
              </w:rPr>
              <w:t>Board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1866" w:rsidRDefault="0022186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DATE:</w:t>
            </w:r>
          </w:p>
          <w:p w:rsidR="00C02D17" w:rsidRDefault="00C02D17">
            <w:pPr>
              <w:rPr>
                <w:rFonts w:ascii="Arial" w:hAnsi="Arial"/>
                <w:sz w:val="18"/>
              </w:rPr>
            </w:pPr>
          </w:p>
          <w:p w:rsidR="00221866" w:rsidRDefault="00921C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August, 2018</w:t>
            </w:r>
          </w:p>
        </w:tc>
      </w:tr>
      <w:tr w:rsidR="00221866" w:rsidTr="00C02D1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REPORTS TO: </w:t>
            </w:r>
          </w:p>
          <w:p w:rsidR="00C02D17" w:rsidRDefault="00C02D17">
            <w:pPr>
              <w:rPr>
                <w:rFonts w:ascii="Arial" w:hAnsi="Arial"/>
                <w:b/>
                <w:sz w:val="18"/>
              </w:rPr>
            </w:pPr>
          </w:p>
          <w:p w:rsidR="00C02D17" w:rsidRDefault="00C02D17" w:rsidP="00C02D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Club Executive/Membership</w:t>
            </w:r>
          </w:p>
          <w:p w:rsidR="00221866" w:rsidRDefault="00221866">
            <w:pPr>
              <w:rPr>
                <w:rFonts w:ascii="Arial" w:hAnsi="Arial"/>
                <w:sz w:val="18"/>
              </w:rPr>
            </w:pPr>
          </w:p>
        </w:tc>
        <w:tc>
          <w:tcPr>
            <w:tcW w:w="10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POSITIONS REPORTING TO THIS ONE: </w:t>
            </w:r>
          </w:p>
          <w:p w:rsidR="00C02D17" w:rsidRDefault="00C02D17">
            <w:pPr>
              <w:rPr>
                <w:rFonts w:ascii="Arial" w:hAnsi="Arial"/>
                <w:b/>
                <w:sz w:val="18"/>
              </w:rPr>
            </w:pPr>
          </w:p>
          <w:p w:rsidR="00221866" w:rsidRDefault="002218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Nil</w:t>
            </w:r>
          </w:p>
        </w:tc>
      </w:tr>
      <w:tr w:rsidR="00221866" w:rsidTr="00C02D17">
        <w:tc>
          <w:tcPr>
            <w:tcW w:w="15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RESULT AREAS/PRIMARY OBJECTIVES: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C02D17" w:rsidRDefault="00C02D17">
            <w:pPr>
              <w:rPr>
                <w:rFonts w:ascii="Arial" w:hAnsi="Arial"/>
                <w:sz w:val="18"/>
              </w:rPr>
            </w:pPr>
          </w:p>
          <w:p w:rsidR="00221866" w:rsidRDefault="002D6050" w:rsidP="00921C90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Promotion of events and news via social media and website</w:t>
            </w:r>
          </w:p>
          <w:p w:rsidR="002D6050" w:rsidRDefault="004D6D7F" w:rsidP="00921C90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Organize the purchase and delivery of trophies for All NKRC Events</w:t>
            </w:r>
          </w:p>
          <w:p w:rsidR="004D6D7F" w:rsidRDefault="004D6D7F" w:rsidP="00921C90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Ensure that the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Club Championship points are updated and available on the NKRC web site within 7 days of Club Championship Rounds</w:t>
            </w:r>
          </w:p>
          <w:p w:rsidR="002D6050" w:rsidRDefault="002D6050" w:rsidP="00921C90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Answer customer queries that are presented via social media platforms</w:t>
            </w:r>
          </w:p>
          <w:p w:rsidR="00C02D17" w:rsidRDefault="00C02D17" w:rsidP="00921C90"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 Relationships with Sponsors</w:t>
            </w:r>
          </w:p>
          <w:p w:rsidR="00C02D17" w:rsidRDefault="00C02D17" w:rsidP="00C02D17">
            <w:pPr>
              <w:tabs>
                <w:tab w:val="left" w:pos="284"/>
                <w:tab w:val="left" w:pos="360"/>
              </w:tabs>
              <w:ind w:left="360"/>
              <w:rPr>
                <w:rFonts w:ascii="Arial" w:hAnsi="Arial"/>
                <w:sz w:val="18"/>
              </w:rPr>
            </w:pPr>
          </w:p>
        </w:tc>
      </w:tr>
      <w:tr w:rsidR="00221866" w:rsidTr="00C02D1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PERSON SPECIFICATION:</w:t>
            </w:r>
          </w:p>
          <w:p w:rsidR="00C02D17" w:rsidRDefault="00C02D17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  <w:p w:rsidR="00221866" w:rsidRDefault="00221866" w:rsidP="00303CBB">
            <w:pPr>
              <w:numPr>
                <w:ilvl w:val="0"/>
                <w:numId w:val="37"/>
              </w:numPr>
              <w:tabs>
                <w:tab w:val="left" w:pos="360"/>
              </w:tabs>
              <w:ind w:left="357" w:hanging="3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Credible and trustworthy</w:t>
            </w:r>
          </w:p>
          <w:p w:rsidR="00221866" w:rsidRDefault="00221866" w:rsidP="00303CBB">
            <w:pPr>
              <w:numPr>
                <w:ilvl w:val="0"/>
                <w:numId w:val="37"/>
              </w:numPr>
              <w:tabs>
                <w:tab w:val="left" w:pos="360"/>
              </w:tabs>
              <w:ind w:left="357" w:hanging="3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Good working relationship with </w:t>
            </w:r>
            <w:r w:rsidR="002D6050">
              <w:rPr>
                <w:rFonts w:ascii="Arial" w:hAnsi="Arial"/>
                <w:sz w:val="18"/>
              </w:rPr>
              <w:t>Board</w:t>
            </w:r>
          </w:p>
          <w:p w:rsidR="00221866" w:rsidRDefault="00221866" w:rsidP="00303CBB">
            <w:pPr>
              <w:numPr>
                <w:ilvl w:val="0"/>
                <w:numId w:val="37"/>
              </w:numPr>
              <w:tabs>
                <w:tab w:val="left" w:pos="360"/>
              </w:tabs>
              <w:ind w:left="357" w:hanging="3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Trusted by both </w:t>
            </w:r>
            <w:r w:rsidR="00A56CEF">
              <w:rPr>
                <w:rFonts w:ascii="Arial" w:hAnsi="Arial"/>
                <w:sz w:val="18"/>
              </w:rPr>
              <w:t xml:space="preserve">NKRC membership and  </w:t>
            </w:r>
            <w:r w:rsidR="00C57863">
              <w:rPr>
                <w:rFonts w:ascii="Arial" w:hAnsi="Arial"/>
                <w:sz w:val="18"/>
              </w:rPr>
              <w:t>Executive</w:t>
            </w:r>
          </w:p>
          <w:p w:rsidR="00221866" w:rsidRPr="002D6050" w:rsidRDefault="00221866" w:rsidP="002D6050">
            <w:pPr>
              <w:numPr>
                <w:ilvl w:val="0"/>
                <w:numId w:val="37"/>
              </w:numPr>
              <w:tabs>
                <w:tab w:val="left" w:pos="360"/>
              </w:tabs>
              <w:ind w:left="357" w:hanging="3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Possess the ability to maintain </w:t>
            </w:r>
            <w:r w:rsidR="00A56CEF">
              <w:rPr>
                <w:rFonts w:ascii="Arial" w:hAnsi="Arial"/>
                <w:sz w:val="18"/>
              </w:rPr>
              <w:t>confidentiality where required.</w:t>
            </w:r>
          </w:p>
          <w:p w:rsidR="00221866" w:rsidRDefault="00221866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KNOWLEDGE/SKILLS/EXPERIENCE:</w:t>
            </w:r>
          </w:p>
          <w:p w:rsidR="00C02D17" w:rsidRDefault="00C02D17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</w:p>
          <w:p w:rsidR="002D6050" w:rsidRPr="002D6050" w:rsidRDefault="00A56CEF" w:rsidP="00303CBB">
            <w:pPr>
              <w:numPr>
                <w:ilvl w:val="0"/>
                <w:numId w:val="37"/>
              </w:numPr>
              <w:tabs>
                <w:tab w:val="left" w:pos="360"/>
              </w:tabs>
              <w:rPr>
                <w:rFonts w:ascii="Arial" w:hAnsi="Arial"/>
                <w:b/>
                <w:sz w:val="18"/>
              </w:rPr>
            </w:pPr>
            <w:r w:rsidRPr="002D6050">
              <w:rPr>
                <w:rFonts w:ascii="Arial" w:hAnsi="Arial"/>
                <w:sz w:val="18"/>
              </w:rPr>
              <w:t xml:space="preserve">Understanding of the principals required </w:t>
            </w:r>
            <w:r w:rsidR="002D6050">
              <w:rPr>
                <w:rFonts w:ascii="Arial" w:hAnsi="Arial"/>
                <w:sz w:val="18"/>
              </w:rPr>
              <w:t>in promoting the club and there events</w:t>
            </w:r>
          </w:p>
          <w:p w:rsidR="00221866" w:rsidRPr="002D6050" w:rsidRDefault="00C57863" w:rsidP="00303CBB">
            <w:pPr>
              <w:numPr>
                <w:ilvl w:val="0"/>
                <w:numId w:val="37"/>
              </w:numPr>
              <w:tabs>
                <w:tab w:val="left" w:pos="360"/>
              </w:tabs>
              <w:rPr>
                <w:rFonts w:ascii="Arial" w:hAnsi="Arial"/>
                <w:b/>
                <w:sz w:val="18"/>
              </w:rPr>
            </w:pPr>
            <w:r w:rsidRPr="002D6050">
              <w:rPr>
                <w:rFonts w:ascii="Arial" w:hAnsi="Arial"/>
                <w:sz w:val="18"/>
              </w:rPr>
              <w:t>W</w:t>
            </w:r>
            <w:r w:rsidR="00221866" w:rsidRPr="002D6050">
              <w:rPr>
                <w:rFonts w:ascii="Arial" w:hAnsi="Arial"/>
                <w:sz w:val="18"/>
              </w:rPr>
              <w:t xml:space="preserve">orking knowledge of </w:t>
            </w:r>
            <w:r w:rsidR="002D6050">
              <w:rPr>
                <w:rFonts w:ascii="Arial" w:hAnsi="Arial"/>
                <w:sz w:val="18"/>
              </w:rPr>
              <w:t xml:space="preserve"> Social Media and Website</w:t>
            </w:r>
          </w:p>
          <w:p w:rsidR="00221866" w:rsidRDefault="00C40CCD" w:rsidP="002D6050">
            <w:pPr>
              <w:numPr>
                <w:ilvl w:val="0"/>
                <w:numId w:val="37"/>
              </w:num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Able to work </w:t>
            </w:r>
            <w:r w:rsidR="002D6050">
              <w:rPr>
                <w:rFonts w:ascii="Arial" w:hAnsi="Arial"/>
                <w:sz w:val="18"/>
              </w:rPr>
              <w:t>with the board to promote information required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POSITION DIMENSIONS/SCOPE:</w:t>
            </w:r>
          </w:p>
          <w:p w:rsidR="00C02D17" w:rsidRDefault="00C02D17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</w:p>
          <w:p w:rsidR="00C02D17" w:rsidRDefault="00C02D17" w:rsidP="00C02D17">
            <w:pPr>
              <w:numPr>
                <w:ilvl w:val="0"/>
                <w:numId w:val="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role is an integral component of the NKRC Executive Committee. The Delegate will participate in and be a voting member of that committee.</w:t>
            </w:r>
          </w:p>
          <w:p w:rsidR="00C02D17" w:rsidRDefault="00C02D17" w:rsidP="00C02D17">
            <w:pPr>
              <w:ind w:left="283"/>
              <w:rPr>
                <w:rFonts w:ascii="Arial" w:hAnsi="Arial"/>
                <w:b/>
                <w:sz w:val="18"/>
              </w:rPr>
            </w:pPr>
          </w:p>
        </w:tc>
      </w:tr>
      <w:tr w:rsidR="00221866" w:rsidTr="00C02D1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CONTACTS/WORKING RELATIONSHIPS:</w:t>
            </w:r>
          </w:p>
          <w:p w:rsidR="00C02D17" w:rsidRDefault="00C02D17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  <w:p w:rsidR="00221866" w:rsidRDefault="002D6050" w:rsidP="00C57863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Board</w:t>
            </w:r>
          </w:p>
          <w:p w:rsidR="00C02D17" w:rsidRDefault="00C02D17" w:rsidP="00C57863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Members</w:t>
            </w:r>
          </w:p>
          <w:p w:rsidR="00C02D17" w:rsidRDefault="00C02D17" w:rsidP="00C57863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Sponsors</w:t>
            </w:r>
          </w:p>
          <w:p w:rsidR="00C02D17" w:rsidRDefault="00C02D17" w:rsidP="00C57863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Media Outlets</w:t>
            </w:r>
          </w:p>
          <w:p w:rsidR="00C02D17" w:rsidRDefault="00C02D17" w:rsidP="00C57863">
            <w:pPr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General Public</w:t>
            </w:r>
          </w:p>
          <w:p w:rsidR="00C02D17" w:rsidRDefault="00C02D17" w:rsidP="00C02D17">
            <w:pPr>
              <w:ind w:left="283"/>
              <w:rPr>
                <w:rFonts w:ascii="Arial" w:hAnsi="Arial"/>
                <w:sz w:val="18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DECISION MAKING (Freedom to Act):</w:t>
            </w:r>
          </w:p>
          <w:p w:rsidR="00C02D17" w:rsidRDefault="00C02D17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  <w:p w:rsidR="00221866" w:rsidRPr="00C40CCD" w:rsidRDefault="00C40CCD" w:rsidP="00C40CCD">
            <w:pPr>
              <w:numPr>
                <w:ilvl w:val="0"/>
                <w:numId w:val="39"/>
              </w:numPr>
              <w:rPr>
                <w:rFonts w:ascii="Arial" w:hAnsi="Arial"/>
                <w:sz w:val="18"/>
              </w:rPr>
            </w:pPr>
            <w:r w:rsidRPr="00C40CCD">
              <w:rPr>
                <w:rFonts w:ascii="Arial" w:hAnsi="Arial"/>
                <w:sz w:val="18"/>
              </w:rPr>
              <w:t xml:space="preserve">Respond </w:t>
            </w:r>
            <w:r w:rsidR="00C57863">
              <w:rPr>
                <w:rFonts w:ascii="Arial" w:hAnsi="Arial"/>
                <w:sz w:val="18"/>
              </w:rPr>
              <w:t>under direction</w:t>
            </w:r>
            <w:r w:rsidRPr="00C40CCD">
              <w:rPr>
                <w:rFonts w:ascii="Arial" w:hAnsi="Arial"/>
                <w:sz w:val="18"/>
              </w:rPr>
              <w:t xml:space="preserve"> to matters of safety</w:t>
            </w:r>
          </w:p>
          <w:p w:rsidR="00221866" w:rsidRDefault="00C02D17" w:rsidP="00C02D17">
            <w:pPr>
              <w:numPr>
                <w:ilvl w:val="0"/>
                <w:numId w:val="39"/>
              </w:numPr>
              <w:rPr>
                <w:rFonts w:ascii="Arial" w:hAnsi="Arial"/>
                <w:sz w:val="18"/>
              </w:rPr>
            </w:pPr>
            <w:r w:rsidRPr="00C40CCD">
              <w:rPr>
                <w:rFonts w:ascii="Arial" w:hAnsi="Arial"/>
                <w:sz w:val="18"/>
              </w:rPr>
              <w:t>Respo</w:t>
            </w:r>
            <w:r>
              <w:rPr>
                <w:rFonts w:ascii="Arial" w:hAnsi="Arial"/>
                <w:sz w:val="18"/>
              </w:rPr>
              <w:t>nd directly to matters of media communications</w:t>
            </w:r>
          </w:p>
          <w:p w:rsidR="00C02D17" w:rsidRPr="00C40CCD" w:rsidRDefault="00C02D17" w:rsidP="00C02D17">
            <w:pPr>
              <w:numPr>
                <w:ilvl w:val="0"/>
                <w:numId w:val="3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Respond as required in the best interests of the sport of karting and the interests of the NKRC as communicated through executive committee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66" w:rsidRDefault="002218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REPORTING RELATIONSHIPS:</w:t>
            </w:r>
          </w:p>
          <w:p w:rsidR="00221866" w:rsidRDefault="00221866" w:rsidP="00C02D17">
            <w:pPr>
              <w:rPr>
                <w:rFonts w:ascii="Arial" w:hAnsi="Arial"/>
                <w:sz w:val="18"/>
              </w:rPr>
            </w:pPr>
          </w:p>
          <w:p w:rsidR="00221866" w:rsidRPr="00C02D17" w:rsidRDefault="002D6050" w:rsidP="00C02D17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  <w:b/>
                <w:sz w:val="18"/>
              </w:rPr>
            </w:pPr>
            <w:r w:rsidRPr="00C02D17">
              <w:rPr>
                <w:rFonts w:ascii="Arial" w:hAnsi="Arial"/>
                <w:sz w:val="18"/>
              </w:rPr>
              <w:t>NKRC Board</w:t>
            </w:r>
            <w:r w:rsidR="00221866" w:rsidRPr="00C02D17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221866" w:rsidRDefault="00221866">
      <w:pPr>
        <w:rPr>
          <w:rFonts w:ascii="Arial" w:hAnsi="Arial"/>
          <w:sz w:val="18"/>
        </w:rPr>
      </w:pPr>
    </w:p>
    <w:p w:rsidR="00221866" w:rsidRDefault="00221866">
      <w:pPr>
        <w:rPr>
          <w:rFonts w:ascii="Arial" w:hAnsi="Arial"/>
        </w:rPr>
      </w:pPr>
    </w:p>
    <w:sectPr w:rsidR="00221866">
      <w:pgSz w:w="16840" w:h="11907" w:orient="landscape" w:code="9"/>
      <w:pgMar w:top="737" w:right="851" w:bottom="737" w:left="851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tlant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742A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308D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5320B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4249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BA03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203F11"/>
    <w:multiLevelType w:val="hybridMultilevel"/>
    <w:tmpl w:val="4608F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B55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085E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80C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CA1575"/>
    <w:multiLevelType w:val="singleLevel"/>
    <w:tmpl w:val="3EF0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387C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4B210A"/>
    <w:multiLevelType w:val="singleLevel"/>
    <w:tmpl w:val="84A2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8C47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B5795C"/>
    <w:multiLevelType w:val="hybridMultilevel"/>
    <w:tmpl w:val="08389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B1D14"/>
    <w:multiLevelType w:val="singleLevel"/>
    <w:tmpl w:val="84A2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76C0E"/>
    <w:multiLevelType w:val="singleLevel"/>
    <w:tmpl w:val="7F149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470DBB"/>
    <w:multiLevelType w:val="singleLevel"/>
    <w:tmpl w:val="F4AC2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AE4F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7E3B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314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0F01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375908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6B5F1F"/>
    <w:multiLevelType w:val="hybridMultilevel"/>
    <w:tmpl w:val="8506D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5332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5A1F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616E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AF127E"/>
    <w:multiLevelType w:val="singleLevel"/>
    <w:tmpl w:val="35FC6F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2B244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B8714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55F56D2A"/>
    <w:multiLevelType w:val="singleLevel"/>
    <w:tmpl w:val="84A2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013E8C"/>
    <w:multiLevelType w:val="singleLevel"/>
    <w:tmpl w:val="3EF0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A2B5E9A"/>
    <w:multiLevelType w:val="hybridMultilevel"/>
    <w:tmpl w:val="F96C3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0F278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C06A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7727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F169D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9058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8314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9"/>
  </w:num>
  <w:num w:numId="5">
    <w:abstractNumId w:val="2"/>
  </w:num>
  <w:num w:numId="6">
    <w:abstractNumId w:val="24"/>
  </w:num>
  <w:num w:numId="7">
    <w:abstractNumId w:val="25"/>
  </w:num>
  <w:num w:numId="8">
    <w:abstractNumId w:val="3"/>
  </w:num>
  <w:num w:numId="9">
    <w:abstractNumId w:val="1"/>
  </w:num>
  <w:num w:numId="10">
    <w:abstractNumId w:val="26"/>
  </w:num>
  <w:num w:numId="11">
    <w:abstractNumId w:val="33"/>
  </w:num>
  <w:num w:numId="12">
    <w:abstractNumId w:val="21"/>
  </w:num>
  <w:num w:numId="13">
    <w:abstractNumId w:val="38"/>
  </w:num>
  <w:num w:numId="14">
    <w:abstractNumId w:val="34"/>
  </w:num>
  <w:num w:numId="15">
    <w:abstractNumId w:val="11"/>
  </w:num>
  <w:num w:numId="16">
    <w:abstractNumId w:val="35"/>
  </w:num>
  <w:num w:numId="17">
    <w:abstractNumId w:val="13"/>
  </w:num>
  <w:num w:numId="18">
    <w:abstractNumId w:val="19"/>
  </w:num>
  <w:num w:numId="19">
    <w:abstractNumId w:val="37"/>
  </w:num>
  <w:num w:numId="20">
    <w:abstractNumId w:val="17"/>
  </w:num>
  <w:num w:numId="21">
    <w:abstractNumId w:val="5"/>
  </w:num>
  <w:num w:numId="22">
    <w:abstractNumId w:val="4"/>
  </w:num>
  <w:num w:numId="23">
    <w:abstractNumId w:val="27"/>
  </w:num>
  <w:num w:numId="24">
    <w:abstractNumId w:val="7"/>
  </w:num>
  <w:num w:numId="25">
    <w:abstractNumId w:val="28"/>
  </w:num>
  <w:num w:numId="26">
    <w:abstractNumId w:val="20"/>
  </w:num>
  <w:num w:numId="27">
    <w:abstractNumId w:val="29"/>
  </w:num>
  <w:num w:numId="28">
    <w:abstractNumId w:val="22"/>
  </w:num>
  <w:num w:numId="29">
    <w:abstractNumId w:val="8"/>
  </w:num>
  <w:num w:numId="30">
    <w:abstractNumId w:val="18"/>
  </w:num>
  <w:num w:numId="31">
    <w:abstractNumId w:val="10"/>
  </w:num>
  <w:num w:numId="32">
    <w:abstractNumId w:val="31"/>
  </w:num>
  <w:num w:numId="33">
    <w:abstractNumId w:val="30"/>
  </w:num>
  <w:num w:numId="34">
    <w:abstractNumId w:val="12"/>
  </w:num>
  <w:num w:numId="35">
    <w:abstractNumId w:val="15"/>
  </w:num>
  <w:num w:numId="36">
    <w:abstractNumId w:val="16"/>
  </w:num>
  <w:num w:numId="37">
    <w:abstractNumId w:val="32"/>
  </w:num>
  <w:num w:numId="38">
    <w:abstractNumId w:val="14"/>
  </w:num>
  <w:num w:numId="39">
    <w:abstractNumId w:val="2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03CBB"/>
    <w:rsid w:val="00105A63"/>
    <w:rsid w:val="00221866"/>
    <w:rsid w:val="002D6050"/>
    <w:rsid w:val="00303CBB"/>
    <w:rsid w:val="004D6D7F"/>
    <w:rsid w:val="00921C90"/>
    <w:rsid w:val="00A56CEF"/>
    <w:rsid w:val="00C02D17"/>
    <w:rsid w:val="00C40CCD"/>
    <w:rsid w:val="00C57863"/>
    <w:rsid w:val="00E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EBE199-FE6C-4C6C-BFDE-DE7EB86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tlanta" w:hAnsi="Atlant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Footer">
    <w:name w:val="footer"/>
    <w:basedOn w:val="Normal"/>
    <w:semiHidden/>
    <w:pPr>
      <w:keepLines/>
      <w:tabs>
        <w:tab w:val="center" w:pos="4153"/>
        <w:tab w:val="right" w:pos="8306"/>
      </w:tabs>
      <w:jc w:val="both"/>
    </w:pPr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C02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7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 DESCRIPTION</vt:lpstr>
    </vt:vector>
  </TitlesOfParts>
  <Company>QANTAS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 DESCRIPTION</dc:title>
  <dc:creator>Osborne Computers Australia</dc:creator>
  <cp:lastModifiedBy>D'Este, John</cp:lastModifiedBy>
  <cp:revision>5</cp:revision>
  <cp:lastPrinted>2017-08-09T06:50:00Z</cp:lastPrinted>
  <dcterms:created xsi:type="dcterms:W3CDTF">2017-08-02T04:40:00Z</dcterms:created>
  <dcterms:modified xsi:type="dcterms:W3CDTF">2017-08-09T06:50:00Z</dcterms:modified>
</cp:coreProperties>
</file>